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4B5" w:rsidRDefault="001814B5" w:rsidP="001814B5">
      <w:pPr>
        <w:tabs>
          <w:tab w:val="center" w:pos="5130"/>
        </w:tabs>
        <w:spacing w:line="360" w:lineRule="auto"/>
        <w:jc w:val="both"/>
      </w:pPr>
    </w:p>
    <w:p w:rsidR="00DA1E6C" w:rsidRDefault="00DA1E6C" w:rsidP="001814B5">
      <w:pPr>
        <w:tabs>
          <w:tab w:val="center" w:pos="5130"/>
        </w:tabs>
        <w:spacing w:line="360" w:lineRule="auto"/>
        <w:jc w:val="both"/>
      </w:pPr>
    </w:p>
    <w:p w:rsidR="001814B5" w:rsidRDefault="002B5184" w:rsidP="001814B5">
      <w:pPr>
        <w:tabs>
          <w:tab w:val="center" w:pos="5130"/>
        </w:tabs>
        <w:spacing w:line="360" w:lineRule="auto"/>
        <w:jc w:val="both"/>
      </w:pPr>
      <w:r>
        <w:t>H-01/2021-2022</w:t>
      </w:r>
      <w:r w:rsidR="001814B5">
        <w:t>/</w:t>
      </w:r>
      <w:r>
        <w:t>1289</w:t>
      </w:r>
      <w:r w:rsidR="001814B5" w:rsidRPr="00DA1E6C">
        <w:rPr>
          <w:color w:val="FF0000"/>
        </w:rPr>
        <w:tab/>
      </w:r>
      <w:r w:rsidR="001814B5">
        <w:tab/>
      </w:r>
      <w:r w:rsidR="001814B5">
        <w:tab/>
      </w:r>
      <w:r w:rsidR="001814B5">
        <w:tab/>
        <w:t xml:space="preserve">                    </w:t>
      </w:r>
      <w:r w:rsidR="00DA1E6C">
        <w:t>October</w:t>
      </w:r>
      <w:r w:rsidR="001814B5">
        <w:t xml:space="preserve"> 20, 2021</w:t>
      </w:r>
    </w:p>
    <w:p w:rsidR="001814B5" w:rsidRPr="00CD5169" w:rsidRDefault="001814B5" w:rsidP="001814B5">
      <w:pPr>
        <w:tabs>
          <w:tab w:val="center" w:pos="5130"/>
        </w:tabs>
        <w:spacing w:line="360" w:lineRule="auto"/>
        <w:rPr>
          <w:u w:val="single"/>
        </w:rPr>
      </w:pPr>
    </w:p>
    <w:p w:rsidR="001814B5" w:rsidRDefault="001814B5" w:rsidP="001814B5">
      <w:pPr>
        <w:tabs>
          <w:tab w:val="center" w:pos="5130"/>
        </w:tabs>
        <w:spacing w:line="360" w:lineRule="auto"/>
        <w:jc w:val="center"/>
        <w:rPr>
          <w:b/>
          <w:bCs/>
          <w:u w:val="single"/>
        </w:rPr>
      </w:pPr>
      <w:r w:rsidRPr="00CD5169">
        <w:rPr>
          <w:b/>
          <w:bCs/>
          <w:u w:val="single"/>
        </w:rPr>
        <w:t>VACANCY ANNOUNCEMENT</w:t>
      </w:r>
    </w:p>
    <w:p w:rsidR="001814B5" w:rsidRDefault="001814B5" w:rsidP="001814B5">
      <w:pPr>
        <w:tabs>
          <w:tab w:val="center" w:pos="5130"/>
        </w:tabs>
        <w:spacing w:line="360" w:lineRule="auto"/>
      </w:pPr>
    </w:p>
    <w:p w:rsidR="001814B5" w:rsidRPr="00380C36" w:rsidRDefault="001814B5" w:rsidP="001814B5">
      <w:pPr>
        <w:tabs>
          <w:tab w:val="center" w:pos="5130"/>
        </w:tabs>
        <w:spacing w:line="360" w:lineRule="auto"/>
      </w:pPr>
      <w:r w:rsidRPr="00380C36">
        <w:t>The Office of the Prime Minister &amp; Cabinet, Gyalyong Tshogkhang is pleased to announce the vacancy for the following post for in-service recruitment:</w:t>
      </w:r>
    </w:p>
    <w:tbl>
      <w:tblPr>
        <w:tblStyle w:val="TableGrid"/>
        <w:tblW w:w="0" w:type="auto"/>
        <w:tblLayout w:type="fixed"/>
        <w:tblLook w:val="04A0"/>
      </w:tblPr>
      <w:tblGrid>
        <w:gridCol w:w="1638"/>
        <w:gridCol w:w="1440"/>
        <w:gridCol w:w="1260"/>
        <w:gridCol w:w="1710"/>
        <w:gridCol w:w="3420"/>
      </w:tblGrid>
      <w:tr w:rsidR="001814B5" w:rsidTr="00BA003E">
        <w:trPr>
          <w:trHeight w:val="422"/>
        </w:trPr>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5" w:rsidRDefault="001814B5" w:rsidP="00BA003E">
            <w:pPr>
              <w:spacing w:line="360" w:lineRule="auto"/>
              <w:jc w:val="center"/>
              <w:rPr>
                <w:b/>
                <w:bCs/>
              </w:rPr>
            </w:pPr>
            <w:r>
              <w:rPr>
                <w:b/>
                <w:bCs/>
              </w:rPr>
              <w:t>Post</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5" w:rsidRDefault="001814B5" w:rsidP="00BA003E">
            <w:pPr>
              <w:spacing w:line="360" w:lineRule="auto"/>
              <w:jc w:val="center"/>
              <w:rPr>
                <w:b/>
                <w:bCs/>
              </w:rPr>
            </w:pPr>
            <w:r>
              <w:rPr>
                <w:b/>
                <w:bCs/>
              </w:rPr>
              <w:t>Position Level</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5" w:rsidRDefault="001814B5" w:rsidP="00BA003E">
            <w:pPr>
              <w:spacing w:line="360" w:lineRule="auto"/>
              <w:jc w:val="center"/>
              <w:rPr>
                <w:b/>
                <w:bCs/>
              </w:rPr>
            </w:pPr>
            <w:r>
              <w:rPr>
                <w:b/>
                <w:bCs/>
              </w:rPr>
              <w:t>No. of Slot</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5" w:rsidRDefault="001814B5" w:rsidP="00BA003E">
            <w:pPr>
              <w:spacing w:line="360" w:lineRule="auto"/>
              <w:jc w:val="center"/>
              <w:rPr>
                <w:b/>
                <w:bCs/>
              </w:rPr>
            </w:pPr>
            <w:r>
              <w:rPr>
                <w:b/>
                <w:bCs/>
              </w:rPr>
              <w:t>Qualification</w:t>
            </w:r>
          </w:p>
        </w:tc>
        <w:tc>
          <w:tcPr>
            <w:tcW w:w="3420" w:type="dxa"/>
            <w:tcBorders>
              <w:top w:val="single" w:sz="4" w:space="0" w:color="000000" w:themeColor="text1"/>
              <w:left w:val="single" w:sz="4" w:space="0" w:color="auto"/>
              <w:bottom w:val="single" w:sz="4" w:space="0" w:color="000000" w:themeColor="text1"/>
              <w:right w:val="single" w:sz="4" w:space="0" w:color="auto"/>
            </w:tcBorders>
            <w:hideMark/>
          </w:tcPr>
          <w:p w:rsidR="001814B5" w:rsidRDefault="001814B5" w:rsidP="00BA003E">
            <w:pPr>
              <w:spacing w:line="360" w:lineRule="auto"/>
              <w:jc w:val="center"/>
              <w:rPr>
                <w:b/>
                <w:bCs/>
              </w:rPr>
            </w:pPr>
            <w:r>
              <w:rPr>
                <w:b/>
                <w:bCs/>
              </w:rPr>
              <w:t>Place of posting</w:t>
            </w:r>
          </w:p>
        </w:tc>
      </w:tr>
      <w:tr w:rsidR="001814B5" w:rsidTr="00BA003E">
        <w:trPr>
          <w:trHeight w:val="440"/>
        </w:trPr>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5" w:rsidRDefault="001814B5" w:rsidP="00DA1E6C">
            <w:pPr>
              <w:spacing w:line="360" w:lineRule="auto"/>
              <w:jc w:val="both"/>
            </w:pPr>
            <w:r>
              <w:t xml:space="preserve">Chief </w:t>
            </w:r>
            <w:r w:rsidR="00DA1E6C">
              <w:t>Administrative Officer</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4B5" w:rsidRDefault="001814B5" w:rsidP="00BA003E">
            <w:pPr>
              <w:spacing w:line="360" w:lineRule="auto"/>
              <w:jc w:val="both"/>
            </w:pPr>
          </w:p>
          <w:p w:rsidR="001814B5" w:rsidRDefault="001814B5" w:rsidP="00BA003E">
            <w:pPr>
              <w:spacing w:line="360" w:lineRule="auto"/>
              <w:jc w:val="both"/>
            </w:pPr>
            <w:r>
              <w:t xml:space="preserve">          P1</w:t>
            </w:r>
            <w:r w:rsidR="00DA1E6C">
              <w:t xml:space="preserve"> A</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4B5" w:rsidRDefault="001814B5" w:rsidP="00BA003E">
            <w:pPr>
              <w:spacing w:line="360" w:lineRule="auto"/>
              <w:jc w:val="both"/>
            </w:pPr>
          </w:p>
          <w:p w:rsidR="001814B5" w:rsidRDefault="001814B5" w:rsidP="00BA003E">
            <w:pPr>
              <w:spacing w:line="360" w:lineRule="auto"/>
              <w:jc w:val="both"/>
            </w:pPr>
            <w:r>
              <w:t xml:space="preserve">   1(One)</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E6C" w:rsidRDefault="00DA1E6C" w:rsidP="00BA003E">
            <w:pPr>
              <w:spacing w:line="360" w:lineRule="auto"/>
              <w:jc w:val="both"/>
            </w:pPr>
          </w:p>
          <w:p w:rsidR="001814B5" w:rsidRDefault="001814B5" w:rsidP="00BA003E">
            <w:pPr>
              <w:spacing w:line="360" w:lineRule="auto"/>
              <w:jc w:val="both"/>
            </w:pPr>
            <w:r>
              <w:t>Bachelor’s Degree</w:t>
            </w:r>
          </w:p>
        </w:tc>
        <w:tc>
          <w:tcPr>
            <w:tcW w:w="3420" w:type="dxa"/>
            <w:tcBorders>
              <w:top w:val="single" w:sz="4" w:space="0" w:color="000000" w:themeColor="text1"/>
              <w:left w:val="single" w:sz="4" w:space="0" w:color="auto"/>
              <w:bottom w:val="single" w:sz="4" w:space="0" w:color="000000" w:themeColor="text1"/>
              <w:right w:val="single" w:sz="4" w:space="0" w:color="auto"/>
            </w:tcBorders>
            <w:hideMark/>
          </w:tcPr>
          <w:p w:rsidR="001814B5" w:rsidRDefault="00DA1E6C" w:rsidP="00DA1E6C">
            <w:pPr>
              <w:spacing w:line="360" w:lineRule="auto"/>
              <w:jc w:val="both"/>
            </w:pPr>
            <w:r>
              <w:t>Administration and Finance</w:t>
            </w:r>
            <w:r w:rsidR="001814B5">
              <w:t xml:space="preserve"> Division (</w:t>
            </w:r>
            <w:r>
              <w:t>AFD</w:t>
            </w:r>
            <w:r w:rsidR="001814B5">
              <w:t>), Cabinet</w:t>
            </w:r>
            <w:r>
              <w:t xml:space="preserve"> Secretariat</w:t>
            </w:r>
            <w:r w:rsidR="001814B5">
              <w:t>.</w:t>
            </w:r>
          </w:p>
        </w:tc>
      </w:tr>
    </w:tbl>
    <w:p w:rsidR="001814B5" w:rsidRDefault="001814B5" w:rsidP="001814B5">
      <w:pPr>
        <w:spacing w:line="360" w:lineRule="auto"/>
        <w:jc w:val="both"/>
      </w:pPr>
    </w:p>
    <w:p w:rsidR="001814B5" w:rsidRDefault="001814B5" w:rsidP="001814B5">
      <w:pPr>
        <w:spacing w:line="360" w:lineRule="auto"/>
        <w:jc w:val="both"/>
      </w:pPr>
      <w:r>
        <w:t xml:space="preserve">Interested in-service Civil Servants who meet the eligibility criteria may apply. For the eligibility criteria, kindly refer section 13.7.4 of the Promotion Rules and Regulations, BCSR 2018, available on the RCSC website. </w:t>
      </w:r>
    </w:p>
    <w:p w:rsidR="00DA1E6C" w:rsidRDefault="00DA1E6C" w:rsidP="001814B5">
      <w:pPr>
        <w:spacing w:line="360" w:lineRule="auto"/>
        <w:jc w:val="both"/>
      </w:pPr>
    </w:p>
    <w:p w:rsidR="001814B5" w:rsidRDefault="001814B5" w:rsidP="001814B5">
      <w:pPr>
        <w:spacing w:line="360" w:lineRule="auto"/>
        <w:jc w:val="both"/>
      </w:pPr>
      <w:r>
        <w:t xml:space="preserve">Applicants with relevant qualification/training and work experience shall be given preference for the purpose of short listing. Application along with Curriculum Vitae (CV) must reach HR Officer, HR Services, Cabinet Secretariat </w:t>
      </w:r>
      <w:r w:rsidRPr="00C0491F">
        <w:rPr>
          <w:b/>
          <w:bCs/>
        </w:rPr>
        <w:t xml:space="preserve">latest by </w:t>
      </w:r>
      <w:r w:rsidR="002B5184">
        <w:rPr>
          <w:b/>
          <w:bCs/>
        </w:rPr>
        <w:t>3</w:t>
      </w:r>
      <w:r w:rsidR="002B5184">
        <w:rPr>
          <w:b/>
          <w:bCs/>
          <w:vertAlign w:val="superscript"/>
        </w:rPr>
        <w:t>rd</w:t>
      </w:r>
      <w:r w:rsidRPr="00C0491F">
        <w:rPr>
          <w:b/>
          <w:bCs/>
          <w:vertAlign w:val="superscript"/>
        </w:rPr>
        <w:t xml:space="preserve"> </w:t>
      </w:r>
      <w:r w:rsidR="00DA1E6C">
        <w:rPr>
          <w:b/>
          <w:bCs/>
        </w:rPr>
        <w:t>November</w:t>
      </w:r>
      <w:r w:rsidRPr="00C0491F">
        <w:rPr>
          <w:b/>
          <w:bCs/>
        </w:rPr>
        <w:t>, 2021.</w:t>
      </w:r>
    </w:p>
    <w:p w:rsidR="001814B5" w:rsidRDefault="001814B5" w:rsidP="001814B5">
      <w:pPr>
        <w:spacing w:line="360" w:lineRule="auto"/>
        <w:jc w:val="both"/>
        <w:rPr>
          <w:b/>
          <w:bCs/>
        </w:rPr>
      </w:pPr>
    </w:p>
    <w:p w:rsidR="001814B5" w:rsidRPr="0046075C" w:rsidRDefault="001814B5" w:rsidP="001814B5">
      <w:pPr>
        <w:spacing w:line="360" w:lineRule="auto"/>
        <w:jc w:val="both"/>
        <w:rPr>
          <w:b/>
          <w:bCs/>
        </w:rPr>
      </w:pPr>
      <w:r w:rsidRPr="0046075C">
        <w:rPr>
          <w:b/>
          <w:bCs/>
        </w:rPr>
        <w:t>Kindly note that the</w:t>
      </w:r>
      <w:r>
        <w:t xml:space="preserve"> </w:t>
      </w:r>
      <w:r w:rsidRPr="0046075C">
        <w:rPr>
          <w:b/>
          <w:bCs/>
        </w:rPr>
        <w:t>applicants will be shortlisted based on the eligibility as per the Super Structure Group.</w:t>
      </w:r>
    </w:p>
    <w:p w:rsidR="001814B5" w:rsidRDefault="001814B5" w:rsidP="001814B5"/>
    <w:p w:rsidR="001814B5" w:rsidRDefault="001814B5" w:rsidP="001814B5"/>
    <w:p w:rsidR="001814B5" w:rsidRDefault="001814B5" w:rsidP="001814B5">
      <w:pPr>
        <w:spacing w:line="360" w:lineRule="auto"/>
        <w:jc w:val="both"/>
      </w:pPr>
      <w:r>
        <w:t>For further information please contact Human Resource Officer in person over the tele# 336667 during office hours.</w:t>
      </w:r>
    </w:p>
    <w:p w:rsidR="00C374CD" w:rsidRDefault="00C374CD" w:rsidP="001814B5">
      <w:pPr>
        <w:spacing w:line="360" w:lineRule="auto"/>
        <w:jc w:val="both"/>
      </w:pPr>
    </w:p>
    <w:p w:rsidR="00C374CD" w:rsidRDefault="00C374CD" w:rsidP="001814B5">
      <w:pPr>
        <w:spacing w:line="360" w:lineRule="auto"/>
        <w:jc w:val="both"/>
      </w:pPr>
    </w:p>
    <w:p w:rsidR="00C374CD" w:rsidRDefault="00C374CD" w:rsidP="001814B5">
      <w:pPr>
        <w:spacing w:line="360" w:lineRule="auto"/>
        <w:jc w:val="both"/>
      </w:pPr>
    </w:p>
    <w:p w:rsidR="001814B5" w:rsidRDefault="001814B5" w:rsidP="001814B5"/>
    <w:p w:rsidR="001814B5" w:rsidRDefault="001814B5" w:rsidP="001814B5"/>
    <w:p w:rsidR="006D75C2" w:rsidRPr="001814B5" w:rsidRDefault="006D75C2" w:rsidP="001814B5">
      <w:pPr>
        <w:rPr>
          <w:szCs w:val="24"/>
        </w:rPr>
      </w:pPr>
    </w:p>
    <w:sectPr w:rsidR="006D75C2" w:rsidRPr="001814B5" w:rsidSect="0052413E">
      <w:headerReference w:type="default" r:id="rId7"/>
      <w:footerReference w:type="default" r:id="rId8"/>
      <w:pgSz w:w="12240" w:h="15840"/>
      <w:pgMar w:top="1894" w:right="900" w:bottom="1440" w:left="1440" w:header="720" w:footer="37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A77" w:rsidRDefault="00DD2A77" w:rsidP="007257EF">
      <w:r>
        <w:separator/>
      </w:r>
    </w:p>
  </w:endnote>
  <w:endnote w:type="continuationSeparator" w:id="1">
    <w:p w:rsidR="00DD2A77" w:rsidRDefault="00DD2A77" w:rsidP="00725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obe Caslon Pro Bold">
    <w:altName w:val="Times New Roman"/>
    <w:panose1 w:val="00000000000000000000"/>
    <w:charset w:val="00"/>
    <w:family w:val="roman"/>
    <w:notTrueType/>
    <w:pitch w:val="variable"/>
    <w:sig w:usb0="00000001" w:usb1="00000001" w:usb2="00000000" w:usb3="00000000" w:csb0="00000093" w:csb1="00000000"/>
  </w:font>
  <w:font w:name="DDC Rinzin">
    <w:panose1 w:val="02000506000000020004"/>
    <w:charset w:val="00"/>
    <w:family w:val="auto"/>
    <w:pitch w:val="variable"/>
    <w:sig w:usb0="00000003" w:usb1="10000000" w:usb2="00000040" w:usb3="00000000" w:csb0="00000001" w:csb1="00000000"/>
  </w:font>
  <w:font w:name="Arial Black">
    <w:panose1 w:val="020B0A04020102020204"/>
    <w:charset w:val="00"/>
    <w:family w:val="swiss"/>
    <w:pitch w:val="variable"/>
    <w:sig w:usb0="A00002AF" w:usb1="400078FB" w:usb2="00000000" w:usb3="00000000" w:csb0="0000009F" w:csb1="00000000"/>
  </w:font>
  <w:font w:name="Jomolhari">
    <w:panose1 w:val="01010100010101010101"/>
    <w:charset w:val="00"/>
    <w:family w:val="auto"/>
    <w:pitch w:val="variable"/>
    <w:sig w:usb0="A000006F" w:usb1="1001604A" w:usb2="0400006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29D" w:rsidRPr="008F3CB1" w:rsidRDefault="00026752" w:rsidP="008F3CB1">
    <w:pPr>
      <w:pStyle w:val="Footer"/>
      <w:ind w:left="-450"/>
      <w:jc w:val="center"/>
      <w:rPr>
        <w:b/>
        <w:bCs/>
        <w:color w:val="000099"/>
        <w:sz w:val="19"/>
        <w:szCs w:val="19"/>
      </w:rPr>
    </w:pPr>
    <w:r>
      <w:rPr>
        <w:b/>
        <w:bCs/>
        <w:noProof/>
        <w:color w:val="000099"/>
        <w:sz w:val="19"/>
        <w:szCs w:val="19"/>
      </w:rPr>
      <w:pict>
        <v:shapetype id="_x0000_t32" coordsize="21600,21600" o:spt="32" o:oned="t" path="m,l21600,21600e" filled="f">
          <v:path arrowok="t" fillok="f" o:connecttype="none"/>
          <o:lock v:ext="edit" shapetype="t"/>
        </v:shapetype>
        <v:shape id="_x0000_s1035" type="#_x0000_t32" style="position:absolute;left:0;text-align:left;margin-left:-38.05pt;margin-top:-9.35pt;width:565.15pt;height:0;z-index:251661312" o:connectortype="straight"/>
      </w:pict>
    </w:r>
    <w:r w:rsidR="00B4329D" w:rsidRPr="008F3CB1">
      <w:rPr>
        <w:b/>
        <w:bCs/>
        <w:color w:val="000099"/>
        <w:sz w:val="19"/>
        <w:szCs w:val="19"/>
      </w:rPr>
      <w:t>Gyalyong Tshogkhang, Thimphu P.O Box No. 1011 Tel. +975-2-336842 (Secretary), 321437 (PABX Tashichhodzong), 336667,       336065, 336780, 336678, 336727, 336844, 336067 (PABX Gyalyongkhang), Fax +975-2-321438 (Tashichhodzong),</w:t>
    </w:r>
  </w:p>
  <w:p w:rsidR="00B4329D" w:rsidRPr="008F3CB1" w:rsidRDefault="00B4329D" w:rsidP="008F3CB1">
    <w:pPr>
      <w:pStyle w:val="Footer"/>
      <w:ind w:left="-450"/>
      <w:jc w:val="center"/>
      <w:rPr>
        <w:b/>
        <w:bCs/>
        <w:color w:val="000099"/>
        <w:sz w:val="19"/>
        <w:szCs w:val="19"/>
      </w:rPr>
    </w:pPr>
    <w:r w:rsidRPr="008F3CB1">
      <w:rPr>
        <w:b/>
        <w:bCs/>
        <w:color w:val="000099"/>
        <w:sz w:val="19"/>
        <w:szCs w:val="19"/>
      </w:rPr>
      <w:t xml:space="preserve"> 336665 (Gyalyong Tshogkhang) Web: www.cabinet.gov.bt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A77" w:rsidRDefault="00DD2A77" w:rsidP="007257EF">
      <w:r>
        <w:separator/>
      </w:r>
    </w:p>
  </w:footnote>
  <w:footnote w:type="continuationSeparator" w:id="1">
    <w:p w:rsidR="00DD2A77" w:rsidRDefault="00DD2A77" w:rsidP="007257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29D" w:rsidRPr="007B437C" w:rsidRDefault="00026752" w:rsidP="005E4FF5">
    <w:pPr>
      <w:pStyle w:val="Header"/>
      <w:rPr>
        <w:rFonts w:ascii="DDC Rinzin" w:hAnsi="DDC Rinzin" w:cs="DDC Rinzin"/>
        <w:color w:val="17365D" w:themeColor="text2" w:themeShade="BF"/>
        <w:rtl/>
        <w:cs/>
      </w:rPr>
    </w:pPr>
    <w:r w:rsidRPr="00026752">
      <w:rPr>
        <w:rFonts w:ascii="Adobe Caslon Pro Bold" w:hAnsi="Adobe Caslon Pro Bold" w:cstheme="minorBidi"/>
        <w:noProof/>
        <w:rtl/>
      </w:rPr>
      <w:pict>
        <v:shapetype id="_x0000_t202" coordsize="21600,21600" o:spt="202" path="m,l,21600r21600,l21600,xe">
          <v:stroke joinstyle="miter"/>
          <v:path gradientshapeok="t" o:connecttype="rect"/>
        </v:shapetype>
        <v:shape id="_x0000_s1030" type="#_x0000_t202" style="position:absolute;margin-left:252.3pt;margin-top:-23.1pt;width:259.5pt;height:78.9pt;z-index:251659264" stroked="f">
          <v:textbox style="mso-next-textbox:#_x0000_s1030">
            <w:txbxContent>
              <w:p w:rsidR="00B4329D" w:rsidRDefault="00B4329D" w:rsidP="0052413E">
                <w:pPr>
                  <w:pStyle w:val="Header"/>
                  <w:spacing w:line="276" w:lineRule="auto"/>
                  <w:jc w:val="center"/>
                  <w:rPr>
                    <w:rFonts w:ascii="Arial Black" w:hAnsi="Arial Black" w:cs="Jomolhari"/>
                    <w:b/>
                    <w:bCs/>
                    <w:color w:val="17365D" w:themeColor="text2" w:themeShade="BF"/>
                    <w:sz w:val="24"/>
                    <w:szCs w:val="24"/>
                  </w:rPr>
                </w:pPr>
                <w:r w:rsidRPr="004132AE">
                  <w:rPr>
                    <w:rFonts w:ascii="Arial Black" w:hAnsi="Arial Black" w:cs="Jomolhari"/>
                    <w:b/>
                    <w:bCs/>
                    <w:color w:val="17365D" w:themeColor="text2" w:themeShade="BF"/>
                    <w:sz w:val="24"/>
                    <w:szCs w:val="24"/>
                  </w:rPr>
                  <w:t xml:space="preserve">ROYAL </w:t>
                </w:r>
                <w:r>
                  <w:rPr>
                    <w:rFonts w:ascii="Arial Black" w:hAnsi="Arial Black" w:cs="Jomolhari"/>
                    <w:b/>
                    <w:bCs/>
                    <w:color w:val="17365D" w:themeColor="text2" w:themeShade="BF"/>
                    <w:sz w:val="24"/>
                    <w:szCs w:val="24"/>
                  </w:rPr>
                  <w:t>GOVERNMEN</w:t>
                </w:r>
                <w:r w:rsidRPr="004132AE">
                  <w:rPr>
                    <w:rFonts w:ascii="Arial Black" w:hAnsi="Arial Black" w:cs="Jomolhari"/>
                    <w:b/>
                    <w:bCs/>
                    <w:color w:val="17365D" w:themeColor="text2" w:themeShade="BF"/>
                    <w:sz w:val="24"/>
                    <w:szCs w:val="24"/>
                  </w:rPr>
                  <w:t>T OF BHUTAN</w:t>
                </w:r>
              </w:p>
              <w:p w:rsidR="00B4329D" w:rsidRDefault="00B4329D" w:rsidP="0052413E">
                <w:pPr>
                  <w:pStyle w:val="Header"/>
                  <w:jc w:val="center"/>
                  <w:rPr>
                    <w:rFonts w:ascii="Arial Black" w:hAnsi="Arial Black" w:cs="Jomolhari"/>
                    <w:b/>
                    <w:bCs/>
                    <w:color w:val="17365D" w:themeColor="text2" w:themeShade="BF"/>
                    <w:sz w:val="24"/>
                    <w:szCs w:val="24"/>
                  </w:rPr>
                </w:pPr>
                <w:r>
                  <w:rPr>
                    <w:rFonts w:ascii="Arial Black" w:hAnsi="Arial Black" w:cs="Jomolhari"/>
                    <w:b/>
                    <w:bCs/>
                    <w:color w:val="17365D" w:themeColor="text2" w:themeShade="BF"/>
                    <w:sz w:val="24"/>
                    <w:szCs w:val="24"/>
                  </w:rPr>
                  <w:t xml:space="preserve">  Cabinet Secretariat</w:t>
                </w:r>
              </w:p>
              <w:p w:rsidR="00B4329D" w:rsidRDefault="00B4329D" w:rsidP="0052413E">
                <w:pPr>
                  <w:pStyle w:val="Header"/>
                  <w:jc w:val="center"/>
                  <w:rPr>
                    <w:rFonts w:ascii="Arial Black" w:hAnsi="Arial Black" w:cs="Jomolhari"/>
                    <w:b/>
                    <w:bCs/>
                    <w:color w:val="17365D" w:themeColor="text2" w:themeShade="BF"/>
                    <w:sz w:val="24"/>
                    <w:szCs w:val="24"/>
                  </w:rPr>
                </w:pPr>
                <w:r>
                  <w:rPr>
                    <w:rFonts w:ascii="Arial Black" w:hAnsi="Arial Black" w:cs="Jomolhari"/>
                    <w:b/>
                    <w:bCs/>
                    <w:color w:val="17365D" w:themeColor="text2" w:themeShade="BF"/>
                    <w:sz w:val="24"/>
                    <w:szCs w:val="24"/>
                  </w:rPr>
                  <w:t xml:space="preserve">       Gyalyong Tshogkhang</w:t>
                </w:r>
              </w:p>
              <w:p w:rsidR="00B4329D" w:rsidRPr="0052413E" w:rsidRDefault="00B4329D" w:rsidP="0052413E">
                <w:pPr>
                  <w:pStyle w:val="Header"/>
                  <w:jc w:val="center"/>
                  <w:rPr>
                    <w:rFonts w:ascii="Arial Black" w:hAnsi="Arial Black" w:cs="Jomolhari"/>
                    <w:b/>
                    <w:bCs/>
                    <w:color w:val="17365D" w:themeColor="text2" w:themeShade="BF"/>
                    <w:sz w:val="24"/>
                    <w:szCs w:val="24"/>
                  </w:rPr>
                </w:pPr>
                <w:r>
                  <w:rPr>
                    <w:rFonts w:ascii="Arial Black" w:hAnsi="Arial Black" w:cs="Jomolhari"/>
                    <w:b/>
                    <w:bCs/>
                    <w:color w:val="17365D" w:themeColor="text2" w:themeShade="BF"/>
                    <w:sz w:val="24"/>
                    <w:szCs w:val="24"/>
                  </w:rPr>
                  <w:t>Thimphu : Bhutan</w:t>
                </w:r>
                <w:r>
                  <w:rPr>
                    <w:rFonts w:ascii="Arial Black" w:hAnsi="Arial Black"/>
                    <w:b/>
                    <w:bCs/>
                    <w:color w:val="17365D" w:themeColor="text2" w:themeShade="BF"/>
                  </w:rPr>
                  <w:t xml:space="preserve">                                               </w:t>
                </w:r>
              </w:p>
              <w:p w:rsidR="00B4329D" w:rsidRPr="004132AE" w:rsidRDefault="00B4329D" w:rsidP="005E4FF5">
                <w:pPr>
                  <w:pStyle w:val="Header"/>
                  <w:jc w:val="center"/>
                  <w:rPr>
                    <w:rFonts w:ascii="Arial Black" w:hAnsi="Arial Black"/>
                    <w:b/>
                    <w:bCs/>
                    <w:color w:val="17365D" w:themeColor="text2" w:themeShade="BF"/>
                  </w:rPr>
                </w:pPr>
                <w:r>
                  <w:rPr>
                    <w:rFonts w:ascii="Arial Black" w:hAnsi="Arial Black"/>
                    <w:b/>
                    <w:bCs/>
                    <w:color w:val="17365D" w:themeColor="text2" w:themeShade="BF"/>
                  </w:rPr>
                  <w:t xml:space="preserve">                                                                                                                                           </w:t>
                </w:r>
              </w:p>
              <w:p w:rsidR="00B4329D" w:rsidRDefault="00B4329D"/>
            </w:txbxContent>
          </v:textbox>
        </v:shape>
      </w:pict>
    </w:r>
    <w:r w:rsidRPr="00026752">
      <w:rPr>
        <w:rFonts w:ascii="Adobe Caslon Pro Bold" w:hAnsi="Adobe Caslon Pro Bold" w:cstheme="minorBidi"/>
        <w:noProof/>
        <w:rtl/>
      </w:rPr>
      <w:pict>
        <v:shape id="_x0000_s1028" type="#_x0000_t202" style="position:absolute;margin-left:68.2pt;margin-top:-23.1pt;width:169.8pt;height:65.2pt;z-index:251658240" stroked="f">
          <v:textbox style="mso-next-textbox:#_x0000_s1028">
            <w:txbxContent>
              <w:p w:rsidR="00B4329D" w:rsidRDefault="00B4329D" w:rsidP="005E4FF5">
                <w:pPr>
                  <w:pStyle w:val="Header"/>
                  <w:rPr>
                    <w:rFonts w:ascii="Jomolhari" w:hAnsi="Jomolhari" w:cs="Jomolhari"/>
                    <w:b/>
                    <w:bCs/>
                    <w:color w:val="17365D" w:themeColor="text2" w:themeShade="BF"/>
                    <w:sz w:val="44"/>
                    <w:szCs w:val="44"/>
                  </w:rPr>
                </w:pPr>
                <w:r w:rsidRPr="007B437C">
                  <w:rPr>
                    <w:rFonts w:ascii="Jomolhari" w:hAnsi="Jomolhari" w:cs="Jomolhari"/>
                    <w:b/>
                    <w:bCs/>
                    <w:color w:val="17365D" w:themeColor="text2" w:themeShade="BF"/>
                    <w:sz w:val="44"/>
                    <w:szCs w:val="44"/>
                    <w:cs/>
                    <w:lang w:bidi="bo-CN"/>
                  </w:rPr>
                  <w:t>དཔལ་ལྡན་འབྲུག་གཞུང་།</w:t>
                </w:r>
              </w:p>
              <w:p w:rsidR="00B4329D" w:rsidRDefault="00B4329D" w:rsidP="005E4FF5">
                <w:pPr>
                  <w:pStyle w:val="Header"/>
                  <w:rPr>
                    <w:rFonts w:ascii="Jomolhari" w:hAnsi="Jomolhari" w:cs="Jomolhari"/>
                    <w:color w:val="17365D" w:themeColor="text2" w:themeShade="BF"/>
                    <w:lang w:bidi="bo-CN"/>
                  </w:rPr>
                </w:pPr>
                <w:r>
                  <w:rPr>
                    <w:rFonts w:ascii="Jomolhari" w:hAnsi="Jomolhari" w:cs="Jomolhari"/>
                    <w:color w:val="17365D" w:themeColor="text2" w:themeShade="BF"/>
                    <w:sz w:val="32"/>
                    <w:szCs w:val="32"/>
                    <w:cs/>
                    <w:lang w:bidi="bo-CN"/>
                  </w:rPr>
                  <w:t>ལྷན་རྒྱས་གཞུང་ཚོགས་ཡིག་ཚང།</w:t>
                </w:r>
              </w:p>
              <w:p w:rsidR="00B4329D" w:rsidRDefault="00B4329D"/>
            </w:txbxContent>
          </v:textbox>
        </v:shape>
      </w:pict>
    </w:r>
    <w:r w:rsidRPr="00026752">
      <w:rPr>
        <w:rFonts w:ascii="Adobe Caslon Pro Bold" w:hAnsi="Adobe Caslon Pro Bold" w:cstheme="minorBidi"/>
        <w:noProof/>
        <w:rtl/>
      </w:rPr>
      <w:pict>
        <v:shape id="_x0000_s1032" type="#_x0000_t202" style="position:absolute;margin-left:-59.1pt;margin-top:-36.95pt;width:120.9pt;height:102.85pt;z-index:251660288" stroked="f">
          <v:textbox>
            <w:txbxContent>
              <w:p w:rsidR="00B4329D" w:rsidRDefault="00B4329D">
                <w:r>
                  <w:rPr>
                    <w:noProof/>
                    <w:lang w:bidi="bo-CN"/>
                  </w:rPr>
                  <w:drawing>
                    <wp:inline distT="0" distB="0" distL="0" distR="0">
                      <wp:extent cx="1257660" cy="1135906"/>
                      <wp:effectExtent l="19050" t="0" r="0" b="0"/>
                      <wp:docPr id="1" name="Picture 0" descr="rgob-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ob-logo.png"/>
                              <pic:cNvPicPr/>
                            </pic:nvPicPr>
                            <pic:blipFill>
                              <a:blip r:embed="rId1"/>
                              <a:stretch>
                                <a:fillRect/>
                              </a:stretch>
                            </pic:blipFill>
                            <pic:spPr>
                              <a:xfrm>
                                <a:off x="0" y="0"/>
                                <a:ext cx="1260776" cy="1138720"/>
                              </a:xfrm>
                              <a:prstGeom prst="rect">
                                <a:avLst/>
                              </a:prstGeom>
                            </pic:spPr>
                          </pic:pic>
                        </a:graphicData>
                      </a:graphic>
                    </wp:inline>
                  </w:drawing>
                </w:r>
              </w:p>
            </w:txbxContent>
          </v:textbox>
        </v:shape>
      </w:pict>
    </w:r>
    <w:r w:rsidR="00B4329D">
      <w:rPr>
        <w:rFonts w:ascii="Adobe Caslon Pro Bold" w:hAnsi="Adobe Caslon Pro Bold"/>
      </w:rPr>
      <w:t xml:space="preserve"> 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F38D1"/>
    <w:multiLevelType w:val="hybridMultilevel"/>
    <w:tmpl w:val="E720629E"/>
    <w:lvl w:ilvl="0" w:tplc="BF3A98B6">
      <w:start w:val="1"/>
      <w:numFmt w:val="decimal"/>
      <w:lvlText w:val="%1."/>
      <w:lvlJc w:val="left"/>
      <w:pPr>
        <w:tabs>
          <w:tab w:val="num" w:pos="540"/>
        </w:tabs>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5284DC2"/>
    <w:multiLevelType w:val="hybridMultilevel"/>
    <w:tmpl w:val="C0B43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C21B21"/>
    <w:multiLevelType w:val="hybridMultilevel"/>
    <w:tmpl w:val="E720629E"/>
    <w:lvl w:ilvl="0" w:tplc="BF3A98B6">
      <w:start w:val="1"/>
      <w:numFmt w:val="decimal"/>
      <w:lvlText w:val="%1."/>
      <w:lvlJc w:val="left"/>
      <w:pPr>
        <w:tabs>
          <w:tab w:val="num" w:pos="540"/>
        </w:tabs>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40E7376"/>
    <w:multiLevelType w:val="hybridMultilevel"/>
    <w:tmpl w:val="1EA03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6D29FB"/>
    <w:multiLevelType w:val="hybridMultilevel"/>
    <w:tmpl w:val="4C62C3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9B36859"/>
    <w:multiLevelType w:val="hybridMultilevel"/>
    <w:tmpl w:val="CAC80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3431CA"/>
    <w:multiLevelType w:val="hybridMultilevel"/>
    <w:tmpl w:val="CAC80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617810"/>
    <w:multiLevelType w:val="hybridMultilevel"/>
    <w:tmpl w:val="7640E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C97279"/>
    <w:multiLevelType w:val="hybridMultilevel"/>
    <w:tmpl w:val="BB52D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0E121B"/>
    <w:multiLevelType w:val="hybridMultilevel"/>
    <w:tmpl w:val="B450D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35E82"/>
    <w:multiLevelType w:val="hybridMultilevel"/>
    <w:tmpl w:val="500C55FA"/>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D0841CE"/>
    <w:multiLevelType w:val="hybridMultilevel"/>
    <w:tmpl w:val="E720629E"/>
    <w:lvl w:ilvl="0" w:tplc="BF3A98B6">
      <w:start w:val="1"/>
      <w:numFmt w:val="decimal"/>
      <w:lvlText w:val="%1."/>
      <w:lvlJc w:val="left"/>
      <w:pPr>
        <w:tabs>
          <w:tab w:val="num" w:pos="540"/>
        </w:tabs>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4C078EE"/>
    <w:multiLevelType w:val="multilevel"/>
    <w:tmpl w:val="3D102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B4A3CCD"/>
    <w:multiLevelType w:val="hybridMultilevel"/>
    <w:tmpl w:val="E720629E"/>
    <w:lvl w:ilvl="0" w:tplc="BF3A98B6">
      <w:start w:val="1"/>
      <w:numFmt w:val="decimal"/>
      <w:lvlText w:val="%1."/>
      <w:lvlJc w:val="left"/>
      <w:pPr>
        <w:tabs>
          <w:tab w:val="num" w:pos="540"/>
        </w:tabs>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F3C2293"/>
    <w:multiLevelType w:val="hybridMultilevel"/>
    <w:tmpl w:val="CAC80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E95D55"/>
    <w:multiLevelType w:val="hybridMultilevel"/>
    <w:tmpl w:val="E58CA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B34A54"/>
    <w:multiLevelType w:val="hybridMultilevel"/>
    <w:tmpl w:val="7042E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B00B8F"/>
    <w:multiLevelType w:val="hybridMultilevel"/>
    <w:tmpl w:val="7B642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
  </w:num>
  <w:num w:numId="8">
    <w:abstractNumId w:val="15"/>
  </w:num>
  <w:num w:numId="9">
    <w:abstractNumId w:val="5"/>
  </w:num>
  <w:num w:numId="10">
    <w:abstractNumId w:val="12"/>
  </w:num>
  <w:num w:numId="11">
    <w:abstractNumId w:val="6"/>
  </w:num>
  <w:num w:numId="12">
    <w:abstractNumId w:val="14"/>
  </w:num>
  <w:num w:numId="13">
    <w:abstractNumId w:val="13"/>
  </w:num>
  <w:num w:numId="14">
    <w:abstractNumId w:val="3"/>
  </w:num>
  <w:num w:numId="15">
    <w:abstractNumId w:val="7"/>
  </w:num>
  <w:num w:numId="16">
    <w:abstractNumId w:val="2"/>
  </w:num>
  <w:num w:numId="17">
    <w:abstractNumId w:val="16"/>
  </w:num>
  <w:num w:numId="18">
    <w:abstractNumId w:val="17"/>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48130"/>
    <o:shapelayout v:ext="edit">
      <o:idmap v:ext="edit" data="1"/>
      <o:rules v:ext="edit">
        <o:r id="V:Rule2" type="connector" idref="#_x0000_s1035"/>
      </o:rules>
    </o:shapelayout>
  </w:hdrShapeDefaults>
  <w:footnotePr>
    <w:footnote w:id="0"/>
    <w:footnote w:id="1"/>
  </w:footnotePr>
  <w:endnotePr>
    <w:endnote w:id="0"/>
    <w:endnote w:id="1"/>
  </w:endnotePr>
  <w:compat>
    <w:applyBreakingRules/>
  </w:compat>
  <w:rsids>
    <w:rsidRoot w:val="007257EF"/>
    <w:rsid w:val="00000612"/>
    <w:rsid w:val="00010170"/>
    <w:rsid w:val="00026752"/>
    <w:rsid w:val="00072D76"/>
    <w:rsid w:val="00094C0C"/>
    <w:rsid w:val="000C4AF7"/>
    <w:rsid w:val="000F182A"/>
    <w:rsid w:val="000F7CAF"/>
    <w:rsid w:val="00103EA1"/>
    <w:rsid w:val="001071B3"/>
    <w:rsid w:val="0012222B"/>
    <w:rsid w:val="0014769F"/>
    <w:rsid w:val="00154110"/>
    <w:rsid w:val="001814B5"/>
    <w:rsid w:val="001A19C7"/>
    <w:rsid w:val="001B1A1B"/>
    <w:rsid w:val="001D67E1"/>
    <w:rsid w:val="001E0827"/>
    <w:rsid w:val="002057A1"/>
    <w:rsid w:val="0024148F"/>
    <w:rsid w:val="00254D73"/>
    <w:rsid w:val="00264B45"/>
    <w:rsid w:val="00283F4A"/>
    <w:rsid w:val="002B5184"/>
    <w:rsid w:val="002D1338"/>
    <w:rsid w:val="002E04EE"/>
    <w:rsid w:val="002E3200"/>
    <w:rsid w:val="002E6C07"/>
    <w:rsid w:val="002F3E90"/>
    <w:rsid w:val="00341988"/>
    <w:rsid w:val="00365943"/>
    <w:rsid w:val="00382277"/>
    <w:rsid w:val="003A0266"/>
    <w:rsid w:val="003A3B44"/>
    <w:rsid w:val="003C4F3F"/>
    <w:rsid w:val="003F7E01"/>
    <w:rsid w:val="0040576F"/>
    <w:rsid w:val="00410BC7"/>
    <w:rsid w:val="004132AE"/>
    <w:rsid w:val="004C5CD1"/>
    <w:rsid w:val="004F00CC"/>
    <w:rsid w:val="004F5ACF"/>
    <w:rsid w:val="00511301"/>
    <w:rsid w:val="0052413E"/>
    <w:rsid w:val="005525EF"/>
    <w:rsid w:val="00587DF5"/>
    <w:rsid w:val="005A22AC"/>
    <w:rsid w:val="005D487B"/>
    <w:rsid w:val="005E4FF5"/>
    <w:rsid w:val="005F1318"/>
    <w:rsid w:val="00620F49"/>
    <w:rsid w:val="00630679"/>
    <w:rsid w:val="00643E36"/>
    <w:rsid w:val="00643FB3"/>
    <w:rsid w:val="00676DFB"/>
    <w:rsid w:val="00685D16"/>
    <w:rsid w:val="006877F5"/>
    <w:rsid w:val="006B58BA"/>
    <w:rsid w:val="006D75C2"/>
    <w:rsid w:val="006F2230"/>
    <w:rsid w:val="00714452"/>
    <w:rsid w:val="007257EF"/>
    <w:rsid w:val="007659E2"/>
    <w:rsid w:val="00774B52"/>
    <w:rsid w:val="00774BA7"/>
    <w:rsid w:val="007938BC"/>
    <w:rsid w:val="00793947"/>
    <w:rsid w:val="007B437C"/>
    <w:rsid w:val="007C1A65"/>
    <w:rsid w:val="007C4C9F"/>
    <w:rsid w:val="007C75B5"/>
    <w:rsid w:val="007E1265"/>
    <w:rsid w:val="007F7E71"/>
    <w:rsid w:val="00807023"/>
    <w:rsid w:val="00854EB7"/>
    <w:rsid w:val="008609C8"/>
    <w:rsid w:val="008C674C"/>
    <w:rsid w:val="008F133F"/>
    <w:rsid w:val="008F13B9"/>
    <w:rsid w:val="008F3CB1"/>
    <w:rsid w:val="0092097A"/>
    <w:rsid w:val="00927DBE"/>
    <w:rsid w:val="00930650"/>
    <w:rsid w:val="00947A09"/>
    <w:rsid w:val="009770FB"/>
    <w:rsid w:val="009827E9"/>
    <w:rsid w:val="00996427"/>
    <w:rsid w:val="009B14C9"/>
    <w:rsid w:val="009C3BEB"/>
    <w:rsid w:val="009D1DD1"/>
    <w:rsid w:val="009E1CAF"/>
    <w:rsid w:val="00A22542"/>
    <w:rsid w:val="00A46FA9"/>
    <w:rsid w:val="00A64049"/>
    <w:rsid w:val="00A84AC4"/>
    <w:rsid w:val="00A87692"/>
    <w:rsid w:val="00AD52DF"/>
    <w:rsid w:val="00AE674D"/>
    <w:rsid w:val="00B42D04"/>
    <w:rsid w:val="00B4329D"/>
    <w:rsid w:val="00B6278D"/>
    <w:rsid w:val="00B824C0"/>
    <w:rsid w:val="00BA0A83"/>
    <w:rsid w:val="00BA7B80"/>
    <w:rsid w:val="00BB1BEB"/>
    <w:rsid w:val="00C374CD"/>
    <w:rsid w:val="00D0100B"/>
    <w:rsid w:val="00D260BE"/>
    <w:rsid w:val="00D62952"/>
    <w:rsid w:val="00DA0148"/>
    <w:rsid w:val="00DA1E6C"/>
    <w:rsid w:val="00DD2A77"/>
    <w:rsid w:val="00DD3A5D"/>
    <w:rsid w:val="00DE2393"/>
    <w:rsid w:val="00DF784E"/>
    <w:rsid w:val="00E303BE"/>
    <w:rsid w:val="00E60A46"/>
    <w:rsid w:val="00EA1856"/>
    <w:rsid w:val="00EB3944"/>
    <w:rsid w:val="00EE1C65"/>
    <w:rsid w:val="00EF1880"/>
    <w:rsid w:val="00F00A4C"/>
    <w:rsid w:val="00F121D9"/>
    <w:rsid w:val="00F343B1"/>
    <w:rsid w:val="00F6316A"/>
    <w:rsid w:val="00F7212D"/>
    <w:rsid w:val="00F831E4"/>
    <w:rsid w:val="00F93B8A"/>
    <w:rsid w:val="00FA6C09"/>
    <w:rsid w:val="00FD3E13"/>
  </w:rsids>
  <m:mathPr>
    <m:mathFont m:val="Cambria Math"/>
    <m:brkBin m:val="before"/>
    <m:brkBinSub m:val="--"/>
    <m:smallFrac m:val="off"/>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32"/>
        <w:lang w:val="en-US" w:eastAsia="en-US" w:bidi="bo-C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DFB"/>
    <w:pPr>
      <w:spacing w:after="0" w:line="240" w:lineRule="auto"/>
    </w:pPr>
    <w:rPr>
      <w:rFonts w:ascii="Times New Roman" w:eastAsia="Times New Roman" w:hAnsi="Times New Roman" w:cs="Times New Roman"/>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257EF"/>
    <w:pPr>
      <w:tabs>
        <w:tab w:val="center" w:pos="4680"/>
        <w:tab w:val="right" w:pos="9360"/>
      </w:tabs>
    </w:pPr>
  </w:style>
  <w:style w:type="character" w:customStyle="1" w:styleId="HeaderChar">
    <w:name w:val="Header Char"/>
    <w:basedOn w:val="DefaultParagraphFont"/>
    <w:link w:val="Header"/>
    <w:rsid w:val="007257EF"/>
  </w:style>
  <w:style w:type="paragraph" w:styleId="Footer">
    <w:name w:val="footer"/>
    <w:basedOn w:val="Normal"/>
    <w:link w:val="FooterChar"/>
    <w:uiPriority w:val="99"/>
    <w:semiHidden/>
    <w:unhideWhenUsed/>
    <w:rsid w:val="007257EF"/>
    <w:pPr>
      <w:tabs>
        <w:tab w:val="center" w:pos="4680"/>
        <w:tab w:val="right" w:pos="9360"/>
      </w:tabs>
    </w:pPr>
  </w:style>
  <w:style w:type="character" w:customStyle="1" w:styleId="FooterChar">
    <w:name w:val="Footer Char"/>
    <w:basedOn w:val="DefaultParagraphFont"/>
    <w:link w:val="Footer"/>
    <w:uiPriority w:val="99"/>
    <w:semiHidden/>
    <w:rsid w:val="007257EF"/>
  </w:style>
  <w:style w:type="paragraph" w:styleId="BalloonText">
    <w:name w:val="Balloon Text"/>
    <w:basedOn w:val="Normal"/>
    <w:link w:val="BalloonTextChar"/>
    <w:uiPriority w:val="99"/>
    <w:semiHidden/>
    <w:unhideWhenUsed/>
    <w:rsid w:val="007257EF"/>
    <w:rPr>
      <w:rFonts w:ascii="Tahoma" w:hAnsi="Tahoma" w:cs="Tahoma"/>
      <w:sz w:val="16"/>
      <w:szCs w:val="23"/>
    </w:rPr>
  </w:style>
  <w:style w:type="character" w:customStyle="1" w:styleId="BalloonTextChar">
    <w:name w:val="Balloon Text Char"/>
    <w:basedOn w:val="DefaultParagraphFont"/>
    <w:link w:val="BalloonText"/>
    <w:uiPriority w:val="99"/>
    <w:semiHidden/>
    <w:rsid w:val="007257EF"/>
    <w:rPr>
      <w:rFonts w:ascii="Tahoma" w:hAnsi="Tahoma" w:cs="Tahoma"/>
      <w:sz w:val="16"/>
      <w:szCs w:val="23"/>
    </w:rPr>
  </w:style>
  <w:style w:type="paragraph" w:styleId="ListParagraph">
    <w:name w:val="List Paragraph"/>
    <w:basedOn w:val="Normal"/>
    <w:uiPriority w:val="34"/>
    <w:qFormat/>
    <w:rsid w:val="00254D73"/>
    <w:pPr>
      <w:ind w:left="720"/>
      <w:contextualSpacing/>
    </w:pPr>
  </w:style>
  <w:style w:type="table" w:styleId="TableGrid">
    <w:name w:val="Table Grid"/>
    <w:basedOn w:val="TableNormal"/>
    <w:uiPriority w:val="59"/>
    <w:rsid w:val="00AE67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F7212D"/>
    <w:pPr>
      <w:spacing w:before="100" w:beforeAutospacing="1" w:after="100" w:afterAutospacing="1"/>
    </w:pPr>
    <w:rPr>
      <w:sz w:val="24"/>
      <w:szCs w:val="24"/>
      <w:lang w:bidi="bo-CN"/>
    </w:rPr>
  </w:style>
  <w:style w:type="character" w:customStyle="1" w:styleId="apple-tab-span">
    <w:name w:val="apple-tab-span"/>
    <w:basedOn w:val="DefaultParagraphFont"/>
    <w:rsid w:val="00F7212D"/>
  </w:style>
  <w:style w:type="paragraph" w:customStyle="1" w:styleId="normal0">
    <w:name w:val="normal"/>
    <w:rsid w:val="006D75C2"/>
    <w:pPr>
      <w:spacing w:after="0"/>
    </w:pPr>
    <w:rPr>
      <w:rFonts w:ascii="Arial" w:eastAsia="Arial" w:hAnsi="Arial" w:cs="Arial"/>
      <w:szCs w:val="22"/>
    </w:rPr>
  </w:style>
</w:styles>
</file>

<file path=word/webSettings.xml><?xml version="1.0" encoding="utf-8"?>
<w:webSettings xmlns:r="http://schemas.openxmlformats.org/officeDocument/2006/relationships" xmlns:w="http://schemas.openxmlformats.org/wordprocessingml/2006/main">
  <w:divs>
    <w:div w:id="539437868">
      <w:bodyDiv w:val="1"/>
      <w:marLeft w:val="0"/>
      <w:marRight w:val="0"/>
      <w:marTop w:val="0"/>
      <w:marBottom w:val="0"/>
      <w:divBdr>
        <w:top w:val="none" w:sz="0" w:space="0" w:color="auto"/>
        <w:left w:val="none" w:sz="0" w:space="0" w:color="auto"/>
        <w:bottom w:val="none" w:sz="0" w:space="0" w:color="auto"/>
        <w:right w:val="none" w:sz="0" w:space="0" w:color="auto"/>
      </w:divBdr>
    </w:div>
    <w:div w:id="593515664">
      <w:bodyDiv w:val="1"/>
      <w:marLeft w:val="0"/>
      <w:marRight w:val="0"/>
      <w:marTop w:val="0"/>
      <w:marBottom w:val="0"/>
      <w:divBdr>
        <w:top w:val="none" w:sz="0" w:space="0" w:color="auto"/>
        <w:left w:val="none" w:sz="0" w:space="0" w:color="auto"/>
        <w:bottom w:val="none" w:sz="0" w:space="0" w:color="auto"/>
        <w:right w:val="none" w:sz="0" w:space="0" w:color="auto"/>
      </w:divBdr>
    </w:div>
    <w:div w:id="722482369">
      <w:bodyDiv w:val="1"/>
      <w:marLeft w:val="0"/>
      <w:marRight w:val="0"/>
      <w:marTop w:val="0"/>
      <w:marBottom w:val="0"/>
      <w:divBdr>
        <w:top w:val="none" w:sz="0" w:space="0" w:color="auto"/>
        <w:left w:val="none" w:sz="0" w:space="0" w:color="auto"/>
        <w:bottom w:val="none" w:sz="0" w:space="0" w:color="auto"/>
        <w:right w:val="none" w:sz="0" w:space="0" w:color="auto"/>
      </w:divBdr>
    </w:div>
    <w:div w:id="194761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1123</TotalTime>
  <Pages>1</Pages>
  <Words>172</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55</cp:revision>
  <cp:lastPrinted>2021-05-07T11:03:00Z</cp:lastPrinted>
  <dcterms:created xsi:type="dcterms:W3CDTF">2019-04-04T10:11:00Z</dcterms:created>
  <dcterms:modified xsi:type="dcterms:W3CDTF">2021-10-20T06:44:00Z</dcterms:modified>
</cp:coreProperties>
</file>